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www.relax-postel</w:t>
      </w:r>
      <w:r>
        <w:rPr>
          <w:rFonts w:cs="Calibri"/>
          <w:b/>
          <w:bCs/>
          <w:i/>
          <w:iCs/>
          <w:sz w:val="20"/>
          <w:szCs w:val="20"/>
        </w:rPr>
        <w:t>e</w:t>
      </w:r>
      <w:r>
        <w:rPr>
          <w:rFonts w:cs="Calibri"/>
          <w:b/>
          <w:bCs/>
          <w:i/>
          <w:iCs/>
          <w:sz w:val="20"/>
          <w:szCs w:val="20"/>
        </w:rPr>
        <w:t>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Dušan Kubík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Elišky Krásnohorské 953 , Hronov 54931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728 50 647/CZ7402193227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info@relax-postele.cz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608 712 515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cs="Calibri"/>
          <w:b/>
          <w:b/>
          <w:bCs/>
          <w:i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color w:val="C9211E"/>
        </w:rPr>
      </w:pPr>
      <w:r>
        <w:rPr>
          <w:rFonts w:cs="Calibri"/>
          <w:b/>
          <w:bCs/>
          <w:i/>
          <w:iCs/>
          <w:color w:val="C9211E"/>
          <w:sz w:val="20"/>
          <w:szCs w:val="20"/>
        </w:rPr>
        <w:t>Adresa provozovny pro zaslání vráceného zboží            Hostovského 525, Hronov 54931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i/>
          <w:iCs/>
          <w:sz w:val="20"/>
          <w:szCs w:val="20"/>
          <w:highlight w:val="cyan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</w:hyperlink>
    <w:r>
      <w:rPr>
        <w:rStyle w:val="Internetovodkaz"/>
        <w:rFonts w:eastAsia="" w:cs="" w:ascii="Cambria" w:hAnsi="Cambria" w:asciiTheme="majorHAnsi" w:cstheme="majorBidi" w:eastAsiaTheme="majorEastAsia" w:hAnsiTheme="majorHAnsi"/>
        <w:i/>
        <w:sz w:val="26"/>
        <w:szCs w:val="26"/>
      </w:rPr>
      <w:t>relax-postele.cz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LibreOffice/6.3.3.2$Windows_X86_64 LibreOffice_project/a64200df03143b798afd1ec74a12ab50359878ed</Application>
  <Pages>1</Pages>
  <Words>165</Words>
  <Characters>1013</Characters>
  <CharactersWithSpaces>1165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2021-01-08T15:16:46Z</cp:lastPrinted>
  <dcterms:modified xsi:type="dcterms:W3CDTF">2021-01-12T17:24:17Z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